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AA" w:rsidRPr="00DA2739" w:rsidRDefault="002F7E41" w:rsidP="00DB07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739">
        <w:rPr>
          <w:rFonts w:ascii="Times New Roman" w:hAnsi="Times New Roman" w:cs="Times New Roman"/>
          <w:b/>
          <w:sz w:val="24"/>
          <w:szCs w:val="24"/>
          <w:u w:val="single"/>
        </w:rPr>
        <w:t>PAUTA 1</w:t>
      </w:r>
      <w:r w:rsidR="002371EF" w:rsidRPr="00DA273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B3892" w:rsidRPr="00DA2739">
        <w:rPr>
          <w:rFonts w:ascii="Times New Roman" w:hAnsi="Times New Roman" w:cs="Times New Roman"/>
          <w:b/>
          <w:sz w:val="24"/>
          <w:szCs w:val="24"/>
          <w:u w:val="single"/>
        </w:rPr>
        <w:t xml:space="preserve">ª SESSÃO ORDINÁRIA DE </w:t>
      </w:r>
      <w:r w:rsidR="002371EF" w:rsidRPr="00DA2739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742811" w:rsidRPr="00DA2739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18097A" w:rsidRPr="00DA2739">
        <w:rPr>
          <w:rFonts w:ascii="Times New Roman" w:hAnsi="Times New Roman" w:cs="Times New Roman"/>
          <w:b/>
          <w:sz w:val="24"/>
          <w:szCs w:val="24"/>
          <w:u w:val="single"/>
        </w:rPr>
        <w:t>/2020.</w:t>
      </w:r>
    </w:p>
    <w:p w:rsidR="001324A7" w:rsidRDefault="001324A7" w:rsidP="0066412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D62D8" w:rsidRDefault="005D62D8" w:rsidP="00664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LEITURA DO</w:t>
      </w:r>
      <w:r w:rsidR="00E745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PROJETO</w:t>
      </w:r>
      <w:r w:rsidR="00E745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LEI NÚMERO 4</w:t>
      </w:r>
      <w:r w:rsidR="00E745E2">
        <w:rPr>
          <w:rFonts w:ascii="Times New Roman" w:hAnsi="Times New Roman" w:cs="Times New Roman"/>
          <w:sz w:val="24"/>
          <w:szCs w:val="24"/>
        </w:rPr>
        <w:t>8, 49 E 50</w:t>
      </w:r>
      <w:r>
        <w:rPr>
          <w:rFonts w:ascii="Times New Roman" w:hAnsi="Times New Roman" w:cs="Times New Roman"/>
          <w:sz w:val="24"/>
          <w:szCs w:val="24"/>
        </w:rPr>
        <w:t>/2020.</w:t>
      </w:r>
    </w:p>
    <w:p w:rsidR="00F933E3" w:rsidRDefault="00E745E2" w:rsidP="00F93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LEITURA DO OFÍCIO 113/2020, O QUAL ENCAMINHA O BALANCETE DO EXECUTIVO MUNICIPAL REFERENTE AO MÊS DE SETEMBRO DE 2020</w:t>
      </w:r>
      <w:r w:rsidR="00F933E3">
        <w:rPr>
          <w:rFonts w:ascii="Times New Roman" w:hAnsi="Times New Roman" w:cs="Times New Roman"/>
          <w:sz w:val="24"/>
          <w:szCs w:val="24"/>
        </w:rPr>
        <w:t>.</w:t>
      </w:r>
    </w:p>
    <w:p w:rsidR="0091533B" w:rsidRDefault="0091533B" w:rsidP="00F93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DISCUSSÃO E VOTAÇÃO DO PROJETO DE DECRETO DO LEGISLATIVO NÚMERO 03/2020, O QUAL REJEITA AS CONTAS DO EXECUTIVO MUNICIPAL REFERENTE AO EXERCÍCIO DE 2018.</w:t>
      </w:r>
    </w:p>
    <w:p w:rsidR="00146D1A" w:rsidRDefault="0014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33B">
        <w:rPr>
          <w:rFonts w:ascii="Times New Roman" w:hAnsi="Times New Roman" w:cs="Times New Roman"/>
          <w:sz w:val="24"/>
          <w:szCs w:val="24"/>
        </w:rPr>
        <w:t>DISCUSSÃO E VOTAÇÃO DO PROJETO DE LEI NÚMERO 47/2020</w:t>
      </w:r>
      <w:r w:rsidR="00EC2422">
        <w:rPr>
          <w:rFonts w:ascii="Times New Roman" w:hAnsi="Times New Roman" w:cs="Times New Roman"/>
          <w:sz w:val="24"/>
          <w:szCs w:val="24"/>
        </w:rPr>
        <w:t>, O QUAL CELEBRA CONVÊNIO COM O GOVERNO DO ESTADO DE SÃO PAULO PARA A REFORMA DO CENTRO COMUNITÁRIO DO DISTRITO DE SANTA TEREZINHA.</w:t>
      </w:r>
    </w:p>
    <w:p w:rsidR="00A13E9E" w:rsidRPr="00DB073F" w:rsidRDefault="00A13E9E">
      <w:pPr>
        <w:rPr>
          <w:rFonts w:ascii="Times New Roman" w:hAnsi="Times New Roman" w:cs="Times New Roman"/>
          <w:sz w:val="24"/>
          <w:szCs w:val="24"/>
        </w:rPr>
      </w:pPr>
    </w:p>
    <w:sectPr w:rsidR="00A13E9E" w:rsidRPr="00DB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A"/>
    <w:rsid w:val="00037387"/>
    <w:rsid w:val="001324A7"/>
    <w:rsid w:val="00146D1A"/>
    <w:rsid w:val="0018097A"/>
    <w:rsid w:val="001F224E"/>
    <w:rsid w:val="001F4388"/>
    <w:rsid w:val="002371EF"/>
    <w:rsid w:val="002C1771"/>
    <w:rsid w:val="002C3941"/>
    <w:rsid w:val="002F7E41"/>
    <w:rsid w:val="00411D26"/>
    <w:rsid w:val="005D62D8"/>
    <w:rsid w:val="00664125"/>
    <w:rsid w:val="006B0C1B"/>
    <w:rsid w:val="006F6AC4"/>
    <w:rsid w:val="00742811"/>
    <w:rsid w:val="007514B0"/>
    <w:rsid w:val="00881121"/>
    <w:rsid w:val="0091533B"/>
    <w:rsid w:val="00A13E9E"/>
    <w:rsid w:val="00A177A4"/>
    <w:rsid w:val="00A76BAA"/>
    <w:rsid w:val="00AB2A9F"/>
    <w:rsid w:val="00B9022E"/>
    <w:rsid w:val="00BC3E07"/>
    <w:rsid w:val="00C0473E"/>
    <w:rsid w:val="00DA2739"/>
    <w:rsid w:val="00DB073F"/>
    <w:rsid w:val="00E745E2"/>
    <w:rsid w:val="00EC2422"/>
    <w:rsid w:val="00F933E3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D566-CEFF-43D7-B3D9-FD861320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Camâra</cp:lastModifiedBy>
  <cp:revision>6</cp:revision>
  <dcterms:created xsi:type="dcterms:W3CDTF">2020-11-23T14:22:00Z</dcterms:created>
  <dcterms:modified xsi:type="dcterms:W3CDTF">2020-11-23T14:26:00Z</dcterms:modified>
</cp:coreProperties>
</file>